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79" w:rsidRPr="00430279" w:rsidRDefault="00430279" w:rsidP="00430279">
      <w:pPr>
        <w:jc w:val="center"/>
        <w:rPr>
          <w:rFonts w:ascii="Times New Roman" w:hAnsi="Times New Roman" w:cs="Times New Roman"/>
          <w:b/>
          <w:sz w:val="28"/>
          <w:szCs w:val="28"/>
        </w:rPr>
      </w:pPr>
      <w:r w:rsidRPr="00430279">
        <w:rPr>
          <w:rFonts w:ascii="Times New Roman" w:hAnsi="Times New Roman" w:cs="Times New Roman"/>
          <w:b/>
          <w:sz w:val="28"/>
          <w:szCs w:val="28"/>
        </w:rPr>
        <w:t>Phường Mỹ Thới tổ chức ra quân bắt chó thả rông phòng bệnh dại!</w:t>
      </w:r>
    </w:p>
    <w:p w:rsidR="00430279" w:rsidRPr="00430279" w:rsidRDefault="00430279" w:rsidP="00430279">
      <w:pPr>
        <w:jc w:val="both"/>
        <w:rPr>
          <w:rFonts w:ascii="Times New Roman" w:hAnsi="Times New Roman" w:cs="Times New Roman"/>
          <w:sz w:val="28"/>
          <w:szCs w:val="28"/>
        </w:rPr>
      </w:pPr>
    </w:p>
    <w:p w:rsidR="00430279" w:rsidRDefault="00430279" w:rsidP="00430279">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0279">
        <w:rPr>
          <w:rFonts w:ascii="Times New Roman" w:hAnsi="Times New Roman" w:cs="Times New Roman"/>
          <w:sz w:val="28"/>
          <w:szCs w:val="28"/>
        </w:rPr>
        <w:t>Để chủ động phòng, chống bệnh dại, đảm bảo an toàn sức khỏe nhân dân, an toàn trong phòng chống dịch bệnh. Sáng ngày 24/10, UBND phường Mỹ Thới phối hợp Trạm Kỹ thuật nông nghiệp Khu vực Long Xuyên tổ chức ra quân bắt chó thả rông phòng chống bệnh dại trên các tuyến đường chính và tuyến đường nông thôn trên địa bàn phườ</w:t>
      </w:r>
      <w:r>
        <w:rPr>
          <w:rFonts w:ascii="Times New Roman" w:hAnsi="Times New Roman" w:cs="Times New Roman"/>
          <w:sz w:val="28"/>
          <w:szCs w:val="28"/>
        </w:rPr>
        <w:t xml:space="preserve">ng. </w:t>
      </w:r>
    </w:p>
    <w:p w:rsidR="00430279" w:rsidRDefault="00430279" w:rsidP="00430279">
      <w:pPr>
        <w:ind w:firstLine="709"/>
        <w:jc w:val="both"/>
        <w:rPr>
          <w:rFonts w:ascii="Times New Roman" w:hAnsi="Times New Roman" w:cs="Times New Roman"/>
          <w:sz w:val="28"/>
          <w:szCs w:val="28"/>
        </w:rPr>
      </w:pPr>
      <w:r w:rsidRPr="00430279">
        <w:rPr>
          <w:rFonts w:ascii="Times New Roman" w:hAnsi="Times New Roman" w:cs="Times New Roman"/>
          <w:sz w:val="28"/>
          <w:szCs w:val="28"/>
        </w:rPr>
        <w:t>Tại buổi ra quân, lực lượng đã vây bắt 03 con chó thả rông không đeo rọ mõm, đem tạm nhốt tại nơi quy định. UBND sẽ thông báo cho chủ của số chó thả rong bị tạm nhốt đến nhận và đóng phạt theo quy đị</w:t>
      </w:r>
      <w:r>
        <w:rPr>
          <w:rFonts w:ascii="Times New Roman" w:hAnsi="Times New Roman" w:cs="Times New Roman"/>
          <w:sz w:val="28"/>
          <w:szCs w:val="28"/>
        </w:rPr>
        <w:t>nh.</w:t>
      </w:r>
    </w:p>
    <w:p w:rsidR="00430279" w:rsidRDefault="00430279" w:rsidP="00430279">
      <w:pPr>
        <w:ind w:firstLine="709"/>
        <w:jc w:val="both"/>
        <w:rPr>
          <w:rFonts w:ascii="Times New Roman" w:hAnsi="Times New Roman" w:cs="Times New Roman"/>
          <w:sz w:val="28"/>
          <w:szCs w:val="28"/>
        </w:rPr>
      </w:pPr>
      <w:r w:rsidRPr="00430279">
        <w:rPr>
          <w:rFonts w:ascii="Times New Roman" w:hAnsi="Times New Roman" w:cs="Times New Roman"/>
          <w:sz w:val="28"/>
          <w:szCs w:val="28"/>
        </w:rPr>
        <w:t>Để nhận lại vật nuôi, chủ nhân phải xuất trình được sổ tiêm ngừa của chó và nộp phạt theo quy định. Nếu không có sổ tiêm, chủ nuôi sau khi nộp phạt phải đăng ký tiêm cho chó sau đó mới được đem về nhà. Nếu quá 48 giờ không ai nhận, phường sẽ tổ chức tiêu hủy theo đúng quy đị</w:t>
      </w:r>
      <w:r>
        <w:rPr>
          <w:rFonts w:ascii="Times New Roman" w:hAnsi="Times New Roman" w:cs="Times New Roman"/>
          <w:sz w:val="28"/>
          <w:szCs w:val="28"/>
        </w:rPr>
        <w:t>nh.</w:t>
      </w:r>
    </w:p>
    <w:p w:rsidR="00430279" w:rsidRDefault="00430279" w:rsidP="00430279">
      <w:pPr>
        <w:ind w:firstLine="709"/>
        <w:jc w:val="both"/>
        <w:rPr>
          <w:rFonts w:ascii="Times New Roman" w:hAnsi="Times New Roman" w:cs="Times New Roman"/>
          <w:sz w:val="28"/>
          <w:szCs w:val="28"/>
        </w:rPr>
      </w:pPr>
      <w:r w:rsidRPr="00430279">
        <w:rPr>
          <w:rFonts w:ascii="Times New Roman" w:hAnsi="Times New Roman" w:cs="Times New Roman"/>
          <w:sz w:val="28"/>
          <w:szCs w:val="28"/>
        </w:rPr>
        <w:t xml:space="preserve"> Theo báo cáo của cơ quan chuyên môn, từ đầu năm đến nay trên địa bàn tỉnh An Giang xảy ra 05 ổ dịch bệnh Dại trên động vật tại 5 xã phường (Mỹ Đức, Rạch Giá, Giang Thành, Vân Khánh, Hòn Đất), đáng tiếc có 01 người tử vong do bệnh Dại ở xã Hòn Đấ</w:t>
      </w:r>
      <w:r>
        <w:rPr>
          <w:rFonts w:ascii="Times New Roman" w:hAnsi="Times New Roman" w:cs="Times New Roman"/>
          <w:sz w:val="28"/>
          <w:szCs w:val="28"/>
        </w:rPr>
        <w:t xml:space="preserve">t (ngày 11/10/2025). </w:t>
      </w:r>
    </w:p>
    <w:p w:rsidR="00430279" w:rsidRDefault="00430279" w:rsidP="00430279">
      <w:pPr>
        <w:ind w:firstLine="709"/>
        <w:jc w:val="both"/>
        <w:rPr>
          <w:rFonts w:ascii="Times New Roman" w:hAnsi="Times New Roman" w:cs="Times New Roman"/>
          <w:sz w:val="28"/>
          <w:szCs w:val="28"/>
        </w:rPr>
      </w:pPr>
      <w:r w:rsidRPr="00430279">
        <w:rPr>
          <w:rFonts w:ascii="Times New Roman" w:hAnsi="Times New Roman" w:cs="Times New Roman"/>
          <w:sz w:val="28"/>
          <w:szCs w:val="28"/>
        </w:rPr>
        <w:t>UBND phường Mỹ Thới khuyến cáo người dân cần đăng ký việc nuôi chó với ngành chuyên môn địa phương để có sự giám sát chặt chẽ trong phòng chống bệnh dại. Xích, nhốt hoặc giữ chó trong khuôn viên gia đình, bảo đảm vệ sinh môi trường, không ảnh hưởng tới người xung quanh. Khi đưa chó ra nơi công cộng phải bảo đảm an toàn cho người xung quanh bằng cách đeo rọ mõm cho chó, xích giữ và có người dắt. Liên hệ với nhân viên Chăn nuôi và Thú y phường để tiêm vắc xin Dại hàng năm và có giấy chứng nhậ</w:t>
      </w:r>
      <w:r>
        <w:rPr>
          <w:rFonts w:ascii="Times New Roman" w:hAnsi="Times New Roman" w:cs="Times New Roman"/>
          <w:sz w:val="28"/>
          <w:szCs w:val="28"/>
        </w:rPr>
        <w:t>n tiêm phòng cho chó nuôi.</w:t>
      </w:r>
    </w:p>
    <w:p w:rsidR="00924495" w:rsidRDefault="00430279" w:rsidP="00430279">
      <w:pPr>
        <w:ind w:firstLine="709"/>
        <w:jc w:val="both"/>
        <w:rPr>
          <w:rFonts w:ascii="Times New Roman" w:hAnsi="Times New Roman" w:cs="Times New Roman"/>
          <w:sz w:val="28"/>
          <w:szCs w:val="28"/>
        </w:rPr>
      </w:pPr>
      <w:r w:rsidRPr="00430279">
        <w:rPr>
          <w:rFonts w:ascii="Times New Roman" w:hAnsi="Times New Roman" w:cs="Times New Roman"/>
          <w:sz w:val="28"/>
          <w:szCs w:val="28"/>
        </w:rPr>
        <w:t>Đối với hộ nuôi không tuân thủ quy định sẽ chịu mọi chi phí trong trường hợp có chó thả rông bị bắt giữ, kể cả chi phí cho việc nuôi dưỡng và tiêu hủy chó. Trường hợp chó cắn, cào người thì chủ vật nuôi phải bồi thường vật chất cho người bị chó cắn theo quy định của pháp luật…</w:t>
      </w:r>
    </w:p>
    <w:p w:rsidR="00430279" w:rsidRPr="00430279" w:rsidRDefault="00430279" w:rsidP="00430279">
      <w:pPr>
        <w:ind w:firstLine="709"/>
        <w:jc w:val="both"/>
        <w:rPr>
          <w:rFonts w:ascii="Times New Roman" w:hAnsi="Times New Roman" w:cs="Times New Roman"/>
          <w:sz w:val="28"/>
          <w:szCs w:val="28"/>
        </w:rPr>
      </w:pPr>
      <w:r w:rsidRPr="00430279">
        <w:rPr>
          <w:rFonts w:ascii="Times New Roman" w:hAnsi="Times New Roman" w:cs="Times New Roman"/>
          <w:sz w:val="28"/>
          <w:szCs w:val="28"/>
        </w:rPr>
        <w:lastRenderedPageBreak/>
        <w:t>Tuy nhiên, giải pháp tốt nhất trong phòng chống bệnh dại diễn ra như hiện nay, bên cạnh sự vào cuộc của ngành chức năng chuyên môn địa phương thì hơn hết mỗi người dân cần nâng cao ý thức, thực hiện đúng, đầy đủ các quy định về nuôi, nhốt, quản lý và tiêm vắc xin phòng bệnh dại đầy đủ cho chó. Qua đó góp phần bảo vệ an toàn sức khỏe, tính mạng cho mỗi cá nhân và người thân trong gia đình cũng như bảo đảm an toàn cho cộng đồng và xã hội./.</w:t>
      </w:r>
    </w:p>
    <w:p w:rsidR="00430279" w:rsidRPr="00430279" w:rsidRDefault="00430279" w:rsidP="00430279">
      <w:pPr>
        <w:ind w:firstLine="709"/>
        <w:jc w:val="both"/>
        <w:rPr>
          <w:rFonts w:ascii="Times New Roman" w:hAnsi="Times New Roman" w:cs="Times New Roman"/>
          <w:sz w:val="28"/>
          <w:szCs w:val="28"/>
        </w:rPr>
      </w:pPr>
      <w:bookmarkStart w:id="0" w:name="_GoBack"/>
      <w:bookmarkEnd w:id="0"/>
    </w:p>
    <w:p w:rsidR="00430279" w:rsidRPr="00430279" w:rsidRDefault="00430279" w:rsidP="00430279">
      <w:pPr>
        <w:ind w:firstLine="709"/>
        <w:jc w:val="right"/>
        <w:rPr>
          <w:rFonts w:ascii="Times New Roman" w:hAnsi="Times New Roman" w:cs="Times New Roman"/>
          <w:i/>
          <w:sz w:val="28"/>
          <w:szCs w:val="28"/>
        </w:rPr>
      </w:pPr>
      <w:r w:rsidRPr="00430279">
        <w:rPr>
          <w:rFonts w:ascii="Times New Roman" w:hAnsi="Times New Roman" w:cs="Times New Roman"/>
          <w:i/>
          <w:sz w:val="28"/>
          <w:szCs w:val="28"/>
        </w:rPr>
        <w:t>Diễm Phương</w:t>
      </w:r>
    </w:p>
    <w:sectPr w:rsidR="00430279" w:rsidRPr="0043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E9"/>
    <w:rsid w:val="00430279"/>
    <w:rsid w:val="00924495"/>
    <w:rsid w:val="00EA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2025-10-24T14:36:00Z</dcterms:created>
  <dcterms:modified xsi:type="dcterms:W3CDTF">2025-10-24T14:37:00Z</dcterms:modified>
</cp:coreProperties>
</file>